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  <w:proofErr w:type="spell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09133027" w:rsidR="00F26C08" w:rsidRPr="005209E0" w:rsidRDefault="00696C75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33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52F138B" w14:textId="7820235F" w:rsidR="00333CD1" w:rsidRDefault="00590B5D" w:rsidP="00333CD1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590B5D">
        <w:rPr>
          <w:rFonts w:ascii="Times New Roman" w:hAnsi="Times New Roman"/>
          <w:sz w:val="26"/>
          <w:szCs w:val="26"/>
        </w:rPr>
        <w:t xml:space="preserve">для переговоров по </w:t>
      </w:r>
      <w:bookmarkStart w:id="0" w:name="_Hlk106722438"/>
      <w:r w:rsidRPr="00590B5D">
        <w:rPr>
          <w:rFonts w:ascii="Times New Roman" w:hAnsi="Times New Roman"/>
          <w:sz w:val="26"/>
          <w:szCs w:val="26"/>
        </w:rPr>
        <w:t>выбору</w:t>
      </w:r>
      <w:r w:rsidR="00333CD1">
        <w:rPr>
          <w:rFonts w:ascii="Times New Roman" w:hAnsi="Times New Roman"/>
          <w:sz w:val="26"/>
          <w:szCs w:val="26"/>
        </w:rPr>
        <w:t xml:space="preserve"> </w:t>
      </w:r>
      <w:r w:rsidR="00333CD1" w:rsidRPr="00333CD1">
        <w:rPr>
          <w:rFonts w:ascii="Times New Roman" w:hAnsi="Times New Roman"/>
          <w:sz w:val="26"/>
          <w:szCs w:val="26"/>
        </w:rPr>
        <w:t>подрядной организации для выполнения комплекса работ по изготовлению, поставке и монтажу оконных и балконных блоков, лоджий при строительстве объекта:</w:t>
      </w:r>
    </w:p>
    <w:bookmarkEnd w:id="0"/>
    <w:p w14:paraId="070B74C4" w14:textId="77777777" w:rsidR="00756011" w:rsidRPr="00B00143" w:rsidRDefault="00756011" w:rsidP="00DA683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44F5EB4D" w:rsidR="00756011" w:rsidRPr="00B305E2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«Строительство жилого района с объектами социально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й, инженерной и транспортной инфраструктуры в </w:t>
      </w:r>
      <w:r w:rsidRPr="00B305E2">
        <w:rPr>
          <w:rFonts w:ascii="Times New Roman" w:hAnsi="Times New Roman" w:cs="Times New Roman"/>
          <w:b/>
          <w:sz w:val="26"/>
          <w:szCs w:val="26"/>
        </w:rPr>
        <w:t>район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е деревни Копище </w:t>
      </w:r>
      <w:proofErr w:type="spellStart"/>
      <w:r w:rsidR="00A44314">
        <w:rPr>
          <w:rFonts w:ascii="Times New Roman" w:hAnsi="Times New Roman" w:cs="Times New Roman"/>
          <w:b/>
          <w:sz w:val="26"/>
          <w:szCs w:val="26"/>
        </w:rPr>
        <w:t>Боровлянского</w:t>
      </w:r>
      <w:proofErr w:type="spellEnd"/>
      <w:r w:rsidR="00A4431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  <w:r w:rsidR="00A44314" w:rsidRPr="00B305E2">
        <w:rPr>
          <w:rFonts w:ascii="Times New Roman" w:hAnsi="Times New Roman" w:cs="Times New Roman"/>
          <w:b/>
          <w:sz w:val="26"/>
          <w:szCs w:val="26"/>
        </w:rPr>
        <w:t>»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05E2">
        <w:rPr>
          <w:rFonts w:ascii="Times New Roman" w:hAnsi="Times New Roman" w:cs="Times New Roman"/>
          <w:b/>
          <w:sz w:val="26"/>
          <w:szCs w:val="26"/>
        </w:rPr>
        <w:t>очередь строительства. Жилой дом №</w:t>
      </w:r>
      <w:r w:rsidR="00A44314">
        <w:rPr>
          <w:rFonts w:ascii="Times New Roman" w:hAnsi="Times New Roman" w:cs="Times New Roman"/>
          <w:b/>
          <w:sz w:val="26"/>
          <w:szCs w:val="26"/>
        </w:rPr>
        <w:t>14.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spellStart"/>
      <w:r w:rsidRPr="00B305E2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B305E2">
        <w:rPr>
          <w:rFonts w:ascii="Times New Roman" w:hAnsi="Times New Roman" w:cs="Times New Roman"/>
          <w:b/>
          <w:sz w:val="26"/>
          <w:szCs w:val="26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2D4BA196" w14:textId="3912073F" w:rsidR="00696C75" w:rsidRDefault="00D823EA" w:rsidP="00696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16F27363" w14:textId="03ACCBB0" w:rsidR="00696C75" w:rsidRDefault="00696C75" w:rsidP="00696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5E762A">
        <w:rPr>
          <w:rFonts w:ascii="Times New Roman" w:hAnsi="Times New Roman" w:cs="Times New Roman"/>
          <w:sz w:val="24"/>
          <w:szCs w:val="24"/>
        </w:rPr>
        <w:t>Андрушкевич Виктор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Александрович, </w:t>
      </w:r>
      <w:r w:rsidRPr="008E7C39">
        <w:rPr>
          <w:rFonts w:ascii="Times New Roman" w:hAnsi="Times New Roman" w:cs="Times New Roman"/>
          <w:sz w:val="24"/>
          <w:szCs w:val="24"/>
        </w:rPr>
        <w:t>+375 (29) 317-48-21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andrushkevich@a-100.by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76FAC825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E873E6">
        <w:rPr>
          <w:rFonts w:ascii="Times New Roman" w:hAnsi="Times New Roman" w:cs="Times New Roman"/>
          <w:bCs/>
          <w:sz w:val="24"/>
          <w:szCs w:val="24"/>
        </w:rPr>
        <w:t>р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113" w:rsidRPr="00B35113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изготовлению, поставке и монтажу оконных и балконных блоков, лоджий при строительстве объекта: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2785FC" w14:textId="77777777" w:rsidR="00F51D59" w:rsidRPr="00F51D59" w:rsidRDefault="00E873E6" w:rsidP="00F51D5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51D59" w:rsidRPr="00F51D59">
        <w:rPr>
          <w:rFonts w:ascii="Times New Roman" w:hAnsi="Times New Roman"/>
          <w:b/>
          <w:bCs/>
          <w:sz w:val="24"/>
          <w:szCs w:val="24"/>
        </w:rPr>
        <w:t xml:space="preserve">Сведения об объекте строительства: </w:t>
      </w:r>
      <w:r w:rsidR="00F51D59" w:rsidRPr="00F51D59">
        <w:rPr>
          <w:rFonts w:ascii="Times New Roman" w:hAnsi="Times New Roman"/>
          <w:sz w:val="24"/>
          <w:szCs w:val="24"/>
        </w:rPr>
        <w:t>Многоквартирный 4-х секционный 6-9-7-6 этажный крупнопанельный жилой дом на 117 квартир, с техподпольем и чердаком.</w:t>
      </w:r>
    </w:p>
    <w:p w14:paraId="29A53F1B" w14:textId="230D91BE" w:rsidR="0089448B" w:rsidRPr="00F51D59" w:rsidRDefault="00F51D59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D59">
        <w:rPr>
          <w:rFonts w:ascii="Times New Roman" w:hAnsi="Times New Roman"/>
          <w:sz w:val="24"/>
          <w:szCs w:val="24"/>
        </w:rPr>
        <w:tab/>
        <w:t>Класс сложности К-3.</w:t>
      </w:r>
    </w:p>
    <w:p w14:paraId="095C1DB9" w14:textId="741DC090" w:rsidR="00B35113" w:rsidRDefault="00E873E6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2A58" w:rsidRPr="00C23DEC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08C60DF1" w14:textId="3357075D" w:rsidR="00F51D59" w:rsidRPr="00F51D59" w:rsidRDefault="00F51D59" w:rsidP="00F51D5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1D59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3111805D" w14:textId="12C0169B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Установка окон, первая герметизация (устройство центрального теплоизоляционного слоя -монтажная пена);</w:t>
      </w:r>
    </w:p>
    <w:p w14:paraId="077630E7" w14:textId="4076BD8F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Укрывка конструкций защитными пленками для предотвращения их повреждений. Обеспечение сохранности на весь период до сдачи объекта.</w:t>
      </w:r>
    </w:p>
    <w:p w14:paraId="5C3EBB79" w14:textId="2A5100F7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 xml:space="preserve">Заделка </w:t>
      </w:r>
      <w:proofErr w:type="spellStart"/>
      <w:r w:rsidRPr="00F51D59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F51D59">
        <w:rPr>
          <w:rFonts w:ascii="Times New Roman" w:hAnsi="Times New Roman" w:cs="Times New Roman"/>
          <w:sz w:val="24"/>
          <w:szCs w:val="24"/>
        </w:rPr>
        <w:t>, мест крепления анкерных пластин;</w:t>
      </w:r>
    </w:p>
    <w:p w14:paraId="6DAAFB94" w14:textId="7D4207D9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 xml:space="preserve">Заделка горизонтального откоса балконного окна в панельной части здания со стороны лоджии цементно-песчаным раствором; </w:t>
      </w:r>
    </w:p>
    <w:p w14:paraId="538248D0" w14:textId="6F6D4427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48302AB4" w14:textId="1B3C1100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F51D59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</w:p>
    <w:p w14:paraId="7AE31EBE" w14:textId="066151A1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761F59AE" w14:textId="108C497A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lastRenderedPageBreak/>
        <w:t>Установка отлива, заделка и герметизация мест примыкания (выполняется до покраски фасада);</w:t>
      </w:r>
    </w:p>
    <w:p w14:paraId="2BC04F64" w14:textId="572D8AC9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F51D59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F51D59">
        <w:rPr>
          <w:rFonts w:ascii="Times New Roman" w:hAnsi="Times New Roman" w:cs="Times New Roman"/>
          <w:sz w:val="24"/>
          <w:szCs w:val="24"/>
        </w:rPr>
        <w:t xml:space="preserve"> низа балконной двери с двух сторон;</w:t>
      </w:r>
    </w:p>
    <w:p w14:paraId="0BB26774" w14:textId="36D3D73E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Удаление защитных пленок</w:t>
      </w:r>
    </w:p>
    <w:p w14:paraId="5637827D" w14:textId="1F89AD63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Монтаж фурнитуры и наладка конструкции.</w:t>
      </w:r>
    </w:p>
    <w:p w14:paraId="2A95DBD7" w14:textId="7B081BF4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конденсата.</w:t>
      </w:r>
    </w:p>
    <w:p w14:paraId="521F8632" w14:textId="1A1A9A5D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 xml:space="preserve">Разработка и согласование с Заказчиком и проектировщиком </w:t>
      </w:r>
      <w:proofErr w:type="spellStart"/>
      <w:r w:rsidRPr="00F51D59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F51D59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 (предусмотреть согласование с изготовителем профиля).</w:t>
      </w:r>
    </w:p>
    <w:p w14:paraId="1E6C03C2" w14:textId="760D151D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мм.</w:t>
      </w:r>
    </w:p>
    <w:p w14:paraId="30D8E9EB" w14:textId="60A66DB2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На балконных дверях предусмотреть завертки с несъемной ручкой.</w:t>
      </w:r>
    </w:p>
    <w:p w14:paraId="0C9297F1" w14:textId="1876B219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и дизайн-проекту.</w:t>
      </w:r>
    </w:p>
    <w:p w14:paraId="6EDBBB89" w14:textId="2A6DB775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До момента закупки все материалы согласовать с заказчиком</w:t>
      </w:r>
    </w:p>
    <w:p w14:paraId="34713CC3" w14:textId="71515F71" w:rsidR="00F51D59" w:rsidRPr="00F51D59" w:rsidRDefault="00F51D59" w:rsidP="00F51D59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59">
        <w:rPr>
          <w:rFonts w:ascii="Times New Roman" w:hAnsi="Times New Roman" w:cs="Times New Roman"/>
          <w:sz w:val="24"/>
          <w:szCs w:val="24"/>
        </w:rPr>
        <w:t>Установка вент клапанов</w:t>
      </w:r>
    </w:p>
    <w:p w14:paraId="57F5FE7F" w14:textId="1DED95BF" w:rsidR="00F51D59" w:rsidRDefault="00B35113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6401A7" w14:textId="55D99169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73E6" w:rsidRPr="00E873E6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4CECAB4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135CDA04" w14:textId="2E957DFC" w:rsidR="00FD22A2" w:rsidRDefault="00365628" w:rsidP="00FD2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FD22A2">
        <w:rPr>
          <w:rFonts w:ascii="Times New Roman" w:hAnsi="Times New Roman" w:cs="Times New Roman"/>
          <w:sz w:val="24"/>
          <w:szCs w:val="24"/>
        </w:rPr>
        <w:t xml:space="preserve">01.04.2026 года </w:t>
      </w:r>
    </w:p>
    <w:p w14:paraId="2C178C20" w14:textId="3DBDF5A9" w:rsidR="00FD22A2" w:rsidRDefault="00365628" w:rsidP="007F5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FD22A2">
        <w:rPr>
          <w:rFonts w:ascii="Times New Roman" w:hAnsi="Times New Roman" w:cs="Times New Roman"/>
          <w:sz w:val="24"/>
          <w:szCs w:val="24"/>
        </w:rPr>
        <w:t xml:space="preserve">30.06.2026 года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2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</w:t>
      </w:r>
      <w:r w:rsidRPr="0069550C">
        <w:rPr>
          <w:rFonts w:ascii="Times New Roman" w:hAnsi="Times New Roman"/>
          <w:sz w:val="24"/>
          <w:szCs w:val="24"/>
        </w:rPr>
        <w:lastRenderedPageBreak/>
        <w:t xml:space="preserve">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25AAECF6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896333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333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6333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33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5BBFB580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1347E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1347E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1347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5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5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</w:t>
      </w:r>
      <w:bookmarkStart w:id="6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38"/>
      <w:bookmarkEnd w:id="6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7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8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9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9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0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0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D00A4D"/>
    <w:multiLevelType w:val="hybridMultilevel"/>
    <w:tmpl w:val="9A06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2F4185"/>
    <w:multiLevelType w:val="hybridMultilevel"/>
    <w:tmpl w:val="1B5A8E62"/>
    <w:lvl w:ilvl="0" w:tplc="6630D92C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D7522B"/>
    <w:multiLevelType w:val="hybridMultilevel"/>
    <w:tmpl w:val="0456AB04"/>
    <w:lvl w:ilvl="0" w:tplc="6630D92C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9"/>
  </w:num>
  <w:num w:numId="7">
    <w:abstractNumId w:val="12"/>
  </w:num>
  <w:num w:numId="8">
    <w:abstractNumId w:val="20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9"/>
  </w:num>
  <w:num w:numId="14">
    <w:abstractNumId w:val="25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0"/>
  </w:num>
  <w:num w:numId="21">
    <w:abstractNumId w:val="16"/>
  </w:num>
  <w:num w:numId="22">
    <w:abstractNumId w:val="28"/>
  </w:num>
  <w:num w:numId="23">
    <w:abstractNumId w:val="4"/>
  </w:num>
  <w:num w:numId="24">
    <w:abstractNumId w:val="17"/>
  </w:num>
  <w:num w:numId="25">
    <w:abstractNumId w:val="21"/>
  </w:num>
  <w:num w:numId="26">
    <w:abstractNumId w:val="2"/>
  </w:num>
  <w:num w:numId="27">
    <w:abstractNumId w:val="18"/>
  </w:num>
  <w:num w:numId="28">
    <w:abstractNumId w:val="9"/>
  </w:num>
  <w:num w:numId="29">
    <w:abstractNumId w:val="23"/>
  </w:num>
  <w:num w:numId="3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F321D"/>
    <w:rsid w:val="00213374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347E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93A4B"/>
    <w:rsid w:val="00696C75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7F5045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448B"/>
    <w:rsid w:val="008963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2367B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1D59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2A2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ushkevich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40</cp:revision>
  <cp:lastPrinted>2019-10-28T14:29:00Z</cp:lastPrinted>
  <dcterms:created xsi:type="dcterms:W3CDTF">2022-09-01T12:41:00Z</dcterms:created>
  <dcterms:modified xsi:type="dcterms:W3CDTF">2026-02-05T11:34:00Z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